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color w:val="171816"/>
          <w:sz w:val="44"/>
        </w:rPr>
        <w:t>Worked example: the Byrnes</w:t>
      </w:r>
    </w:p>
    <w:p>
      <w:r>
        <w:rPr>
          <w:color w:val="0F8A66"/>
          <w:sz w:val="22"/>
        </w:rPr>
        <w:t>Fictional clients. A real run of the Car Park Note, as it came back.</w:t>
      </w:r>
    </w:p>
    <w:p>
      <w:pPr>
        <w:spacing w:before="240"/>
      </w:pPr>
      <w:r>
        <w:rPr>
          <w:b/>
          <w:color w:val="171816"/>
          <w:sz w:val="26"/>
        </w:rPr>
        <w:t>The voice note, straight after the meeting</w:t>
      </w:r>
    </w:p>
    <w:p>
      <w:r>
        <w:rPr>
          <w:b w:val="0"/>
          <w:i/>
        </w:rPr>
        <w:t>Right so that was the Byrnes, Declan and Aoife, out in their kitchen in Naas. Ehm. Main thing is Aoife wants to retire at sixty, Declan maybe sixty three, he's not sure, actually no he said sixty three definitely if the job holds. They've an a v c going through his employer, he's putting in, I think it was five percent, matched, need to confirm that. Aoife has an old prisa from when she was with the bank, never looked at it, doesn't know the value, she's to dig out the statement. Oh and they were asking about the ARF, what happens when they draw it down, I just explained the basics, didn't go into products. She was nervous about risk, she said she'd be awake at night if it dropped. Next step, they send me the statements and I come back with options in about two weeks. Kids are both through college now so that's freed up a bit of money, maybe four hundred a month.</w:t>
      </w:r>
    </w:p>
    <w:p>
      <w:pPr>
        <w:spacing w:before="240"/>
      </w:pPr>
      <w:r>
        <w:rPr>
          <w:b/>
          <w:color w:val="171816"/>
          <w:sz w:val="26"/>
        </w:rPr>
        <w:t>What came back</w:t>
      </w:r>
    </w:p>
    <w:p>
      <w:r>
        <w:t>While it's fresh</w:t>
      </w:r>
    </w:p>
    <w:p>
      <w:pPr>
        <w:tabs>
          <w:tab w:pos="360" w:val="left"/>
        </w:tabs>
        <w:spacing w:after="40"/>
        <w:ind w:left="360" w:hanging="360"/>
      </w:pPr>
      <w:r>
        <w:t>1.</w:t>
        <w:tab/>
        <w:t>What was the meeting date?</w:t>
      </w:r>
    </w:p>
    <w:p>
      <w:pPr>
        <w:tabs>
          <w:tab w:pos="360" w:val="left"/>
        </w:tabs>
        <w:spacing w:after="40"/>
        <w:ind w:left="360" w:hanging="360"/>
      </w:pPr>
      <w:r>
        <w:t>2.</w:t>
        <w:tab/>
        <w:t>Did they say how much income they want or need in retirement?</w:t>
      </w:r>
    </w:p>
    <w:p>
      <w:pPr>
        <w:tabs>
          <w:tab w:pos="360" w:val="left"/>
        </w:tabs>
        <w:spacing w:after="40"/>
        <w:ind w:left="360" w:hanging="360"/>
      </w:pPr>
      <w:r>
        <w:t>3.</w:t>
        <w:tab/>
        <w:t>What did Declan say about risk or a fall in value?</w:t>
      </w:r>
    </w:p>
    <w:p>
      <w:pPr>
        <w:tabs>
          <w:tab w:pos="360" w:val="left"/>
        </w:tabs>
        <w:spacing w:after="40"/>
        <w:ind w:left="360" w:hanging="360"/>
      </w:pPr>
      <w:r>
        <w:t>4.</w:t>
        <w:tab/>
        <w:t>Any changes to work, income, health or plans apart from the children finishing college?</w:t>
      </w:r>
    </w:p>
    <w:p>
      <w:pPr>
        <w:tabs>
          <w:tab w:pos="360" w:val="left"/>
        </w:tabs>
        <w:spacing w:after="40"/>
        <w:ind w:left="360" w:hanging="360"/>
      </w:pPr>
      <w:r>
        <w:t>5.</w:t>
        <w:tab/>
        <w:t>Did you agree a specific next contact date, or just “about two weeks”?</w:t>
      </w:r>
    </w:p>
    <w:p>
      <w:r>
        <w:t>Answer any of these out loud and I'll add them to the note.</w:t>
      </w:r>
    </w:p>
    <w:p>
      <w:r>
        <w:rPr>
          <w:b/>
        </w:rPr>
        <w:t>File note · retirement/ARF</w:t>
      </w:r>
    </w:p>
    <w:p>
      <w:r>
        <w:t>Client(s) · date · who attended · format.</w:t>
      </w:r>
    </w:p>
    <w:p>
      <w:r>
        <w:t>Declan and Aoife Byrne · [date] · Declan Byrne, Aoife Byrne, [Adviser] · in person, at their home in Naas.</w:t>
      </w:r>
    </w:p>
    <w:p>
      <w:r>
        <w:rPr>
          <w:b/>
        </w:rPr>
        <w:t>Purpose:</w:t>
      </w:r>
      <w:r>
        <w:t xml:space="preserve"> Discuss retirement planning, existing pensions and ARF drawdown basics.</w:t>
      </w:r>
    </w:p>
    <w:p>
      <w:r>
        <w:rPr>
          <w:b/>
        </w:rPr>
        <w:t>What has changed:</w:t>
      </w:r>
      <w:r>
        <w:t xml:space="preserve"> Children are both through college, freeing up about €400 a month. Other work, income, family, health or plan changes not recorded.</w:t>
      </w:r>
    </w:p>
    <w:p>
      <w:r>
        <w:rPr>
          <w:b/>
        </w:rPr>
        <w:t>Discussed:</w:t>
      </w:r>
    </w:p>
    <w:p>
      <w:pPr>
        <w:pStyle w:val="ListBullet"/>
      </w:pPr>
      <w:r>
        <w:t>Retirement timing:</w:t>
      </w:r>
    </w:p>
    <w:p>
      <w:pPr>
        <w:pStyle w:val="ListBullet2"/>
      </w:pPr>
      <w:r>
        <w:t>Aoife wants to retire at 60.</w:t>
      </w:r>
    </w:p>
    <w:p>
      <w:pPr>
        <w:pStyle w:val="ListBullet2"/>
      </w:pPr>
      <w:r>
        <w:t>Declan said 63, definitely if the job holds.</w:t>
      </w:r>
    </w:p>
    <w:p>
      <w:pPr>
        <w:pStyle w:val="ListBullet"/>
      </w:pPr>
      <w:r>
        <w:t>Existing pensions:</w:t>
      </w:r>
    </w:p>
    <w:p>
      <w:pPr>
        <w:pStyle w:val="ListBullet2"/>
      </w:pPr>
      <w:r>
        <w:t>Declan has an AVC through his employer. Contribution believed to be 5% and matched, to be confirmed.</w:t>
      </w:r>
    </w:p>
    <w:p>
      <w:pPr>
        <w:pStyle w:val="ListBullet2"/>
      </w:pPr>
      <w:r>
        <w:t>Aoife has an old PRSA from when she worked with the bank. Value not known.</w:t>
      </w:r>
    </w:p>
    <w:p>
      <w:pPr>
        <w:pStyle w:val="ListBullet"/>
      </w:pPr>
      <w:r>
        <w:t>ARF:</w:t>
      </w:r>
    </w:p>
    <w:p>
      <w:pPr>
        <w:pStyle w:val="ListBullet2"/>
      </w:pPr>
      <w:r>
        <w:t>Clients asked what happens when they draw it down.</w:t>
      </w:r>
    </w:p>
    <w:p>
      <w:pPr>
        <w:pStyle w:val="ListBullet2"/>
      </w:pPr>
      <w:r>
        <w:t>Adviser explained the basics. Products were not discussed.</w:t>
      </w:r>
    </w:p>
    <w:p>
      <w:pPr>
        <w:pStyle w:val="ListBullet"/>
      </w:pPr>
      <w:r>
        <w:t>Risk:</w:t>
      </w:r>
    </w:p>
    <w:p>
      <w:pPr>
        <w:pStyle w:val="ListBullet2"/>
      </w:pPr>
      <w:r>
        <w:t>Aoife was nervous about risk and said she would be “awake at night if it dropped”.</w:t>
      </w:r>
    </w:p>
    <w:p>
      <w:pPr>
        <w:pStyle w:val="ListBullet2"/>
      </w:pPr>
      <w:r>
        <w:t>Declan’s risk view not recorded.</w:t>
      </w:r>
    </w:p>
    <w:p>
      <w:pPr>
        <w:pStyle w:val="ListBullet"/>
      </w:pPr>
      <w:r>
        <w:t>Extra monthly money:</w:t>
      </w:r>
    </w:p>
    <w:p>
      <w:pPr>
        <w:pStyle w:val="ListBullet2"/>
      </w:pPr>
      <w:r>
        <w:t>Around €400 a month may now be available as the children are through college.</w:t>
      </w:r>
    </w:p>
    <w:p>
      <w:r>
        <w:rPr>
          <w:b/>
        </w:rPr>
        <w:t>Agreed:</w:t>
      </w:r>
    </w:p>
    <w:p>
      <w:pPr>
        <w:pStyle w:val="ListBullet"/>
      </w:pPr>
      <w:r>
        <w:t>Aoife will dig out the PRSA statement.</w:t>
      </w:r>
    </w:p>
    <w:p>
      <w:pPr>
        <w:pStyle w:val="ListBullet"/>
      </w:pPr>
      <w:r>
        <w:t>Declan and Aoife will send pension statements.</w:t>
      </w:r>
    </w:p>
    <w:p>
      <w:pPr>
        <w:pStyle w:val="ListBullet"/>
      </w:pPr>
      <w:r>
        <w:t>Adviser will come back with options in about two weeks.</w:t>
      </w:r>
    </w:p>
    <w:p>
      <w:r>
        <w:rPr>
          <w:b/>
        </w:rPr>
        <w:t>Not decided:</w:t>
      </w:r>
    </w:p>
    <w:p>
      <w:pPr>
        <w:pStyle w:val="ListBullet"/>
      </w:pPr>
      <w:r>
        <w:t>No retirement product or provider decision recorded.</w:t>
      </w:r>
    </w:p>
    <w:p>
      <w:pPr>
        <w:pStyle w:val="ListBullet"/>
      </w:pPr>
      <w:r>
        <w:t>Aoife’s PRSA value not known.</w:t>
      </w:r>
    </w:p>
    <w:p>
      <w:pPr>
        <w:pStyle w:val="ListBullet"/>
      </w:pPr>
      <w:r>
        <w:t>Declan’s AVC contribution and employer match to be confirmed.</w:t>
      </w:r>
    </w:p>
    <w:p>
      <w:pPr>
        <w:pStyle w:val="ListBullet"/>
      </w:pPr>
      <w:r>
        <w:t>Final retirement plan not decided.</w:t>
      </w:r>
    </w:p>
    <w:p>
      <w:r>
        <w:rPr>
          <w:b/>
        </w:rPr>
        <w:t>Actions:</w:t>
      </w:r>
    </w:p>
    <w:p>
      <w:pPr>
        <w:pStyle w:val="ListBullet"/>
      </w:pPr>
      <w:r>
        <w:t>Declan and Aoife · Send pension statements · no date</w:t>
      </w:r>
    </w:p>
    <w:p>
      <w:pPr>
        <w:pStyle w:val="ListBullet"/>
      </w:pPr>
      <w:r>
        <w:t>Aoife · Find old PRSA statement · no date</w:t>
      </w:r>
    </w:p>
    <w:p>
      <w:pPr>
        <w:pStyle w:val="ListBullet"/>
      </w:pPr>
      <w:r>
        <w:t>[Adviser] · Review statements and come back with options · about two weeks</w:t>
      </w:r>
    </w:p>
    <w:p>
      <w:r>
        <w:rPr>
          <w:b/>
        </w:rPr>
        <w:t>Still missing:</w:t>
      </w:r>
    </w:p>
    <w:p>
      <w:pPr>
        <w:pStyle w:val="ListBullet"/>
      </w:pPr>
      <w:r>
        <w:t>Meeting date.</w:t>
      </w:r>
    </w:p>
    <w:p>
      <w:pPr>
        <w:pStyle w:val="ListBullet"/>
      </w:pPr>
      <w:r>
        <w:t>Retirement income needed or wanted.</w:t>
      </w:r>
    </w:p>
    <w:p>
      <w:pPr>
        <w:pStyle w:val="ListBullet"/>
      </w:pPr>
      <w:r>
        <w:t>Declan’s attitude to risk and capacity for loss.</w:t>
      </w:r>
    </w:p>
    <w:p>
      <w:pPr>
        <w:pStyle w:val="ListBullet"/>
      </w:pPr>
      <w:r>
        <w:t>Any other changes to work, income, health or plans.</w:t>
      </w:r>
    </w:p>
    <w:p>
      <w:pPr>
        <w:pStyle w:val="ListBullet"/>
      </w:pPr>
      <w:r>
        <w:t>Specific next contact date, if agreed.</w:t>
      </w:r>
    </w:p>
    <w:p>
      <w:r>
        <w:rPr>
          <w:b/>
        </w:rPr>
        <w:t>To check:</w:t>
      </w:r>
    </w:p>
    <w:p>
      <w:pPr>
        <w:pStyle w:val="ListBullet"/>
      </w:pPr>
      <w:r>
        <w:t>“a v c” interpreted as AVC.</w:t>
      </w:r>
    </w:p>
    <w:p>
      <w:pPr>
        <w:pStyle w:val="ListBullet"/>
      </w:pPr>
      <w:r>
        <w:t>“prisa” interpreted as PRSA.</w:t>
      </w:r>
    </w:p>
    <w:p>
      <w:pPr>
        <w:pStyle w:val="ListBullet"/>
      </w:pPr>
      <w:r>
        <w:t>Declan first unsure on retirement timing, then said 63 definitely if the job holds: used 63.</w:t>
      </w:r>
    </w:p>
    <w:p>
      <w:pPr>
        <w:pStyle w:val="ListBullet"/>
      </w:pPr>
      <w:r>
        <w:t>Declan’s AVC contribution believed to be 5% matched: needs confirmation.</w:t>
      </w:r>
    </w:p>
    <w:p>
      <w:pPr>
        <w:pStyle w:val="ListBullet"/>
      </w:pPr>
      <w:r>
        <w:t>About €400 a month freed up: confirm if exact or approximate.</w:t>
      </w:r>
    </w:p>
    <w:p>
      <w:r>
        <w:t>Say “email” for a client recap, “CRM” for lines to paste into your system, or “Word” for a document.</w:t>
      </w:r>
    </w:p>
    <w:p>
      <w:r>
        <w:t>That was one meeting, from a voice note. Kaitel does this on the client's real file, every meeting. kaitel.ai</w:t>
      </w:r>
    </w:p>
    <w:p>
      <w:pPr>
        <w:spacing w:before="240"/>
      </w:pPr>
      <w:r>
        <w:rPr>
          <w:b/>
          <w:color w:val="171816"/>
          <w:sz w:val="26"/>
        </w:rPr>
        <w:t>The adviser's answers, out loud</w:t>
      </w:r>
    </w:p>
    <w:p>
      <w:r>
        <w:rPr>
          <w:b w:val="0"/>
          <w:i/>
        </w:rPr>
        <w:t>Ok so income, they said about forty k a year between them would do. Declan's fine with ups and downs he said, he's had shares before. Oh and Declan's in the old defined benefit scheme at work too, forgot that. No mortgage left, they cleared it last year.</w:t>
      </w:r>
    </w:p>
    <w:p>
      <w:pPr>
        <w:spacing w:before="240"/>
      </w:pPr>
      <w:r>
        <w:rPr>
          <w:b/>
          <w:color w:val="171816"/>
          <w:sz w:val="26"/>
        </w:rPr>
        <w:t>The note, updated</w:t>
      </w:r>
    </w:p>
    <w:p>
      <w:r>
        <w:t>While it’s fresh</w:t>
      </w:r>
    </w:p>
    <w:p>
      <w:pPr>
        <w:tabs>
          <w:tab w:pos="360" w:val="left"/>
        </w:tabs>
        <w:spacing w:after="40"/>
        <w:ind w:left="360" w:hanging="360"/>
      </w:pPr>
      <w:r>
        <w:t>1.</w:t>
        <w:tab/>
        <w:t>Did Declan give any details of the defined benefit scheme, such as normal retirement age or whether he has a recent statement?</w:t>
      </w:r>
    </w:p>
    <w:p>
      <w:r>
        <w:t>Answer this out loud and I’ll add it to the note.</w:t>
      </w:r>
    </w:p>
    <w:p>
      <w:r>
        <w:rPr>
          <w:b/>
        </w:rPr>
        <w:t>File note · retirement/ARF</w:t>
      </w:r>
    </w:p>
    <w:p>
      <w:r>
        <w:t>Client(s) · date · who attended · format.</w:t>
      </w:r>
    </w:p>
    <w:p>
      <w:r>
        <w:t>Declan and Aoife Byrne · [date] · Declan Byrne, Aoife Byrne, [Adviser] · in person, at their home in Naas.</w:t>
      </w:r>
    </w:p>
    <w:p>
      <w:r>
        <w:rPr>
          <w:b/>
        </w:rPr>
        <w:t>Purpose:</w:t>
      </w:r>
      <w:r>
        <w:t xml:space="preserve"> Discuss retirement planning, existing pensions and ARF drawdown basics.</w:t>
      </w:r>
    </w:p>
    <w:p>
      <w:r>
        <w:rPr>
          <w:b/>
        </w:rPr>
        <w:t>What has changed:</w:t>
      </w:r>
      <w:r>
        <w:t xml:space="preserve"> Children are both through college, freeing up about €400 a month. Mortgage was cleared last year. Other work, income, health or plan changes not recorded.</w:t>
      </w:r>
    </w:p>
    <w:p>
      <w:r>
        <w:rPr>
          <w:b/>
        </w:rPr>
        <w:t>Discussed:</w:t>
      </w:r>
    </w:p>
    <w:p>
      <w:pPr>
        <w:pStyle w:val="ListBullet"/>
      </w:pPr>
      <w:r>
        <w:t>Retirement timing:</w:t>
      </w:r>
    </w:p>
    <w:p>
      <w:pPr>
        <w:pStyle w:val="ListBullet2"/>
      </w:pPr>
      <w:r>
        <w:t>Aoife wants to retire at 60.</w:t>
      </w:r>
    </w:p>
    <w:p>
      <w:pPr>
        <w:pStyle w:val="ListBullet2"/>
      </w:pPr>
      <w:r>
        <w:t>Declan said 63, definitely if the job holds.</w:t>
      </w:r>
    </w:p>
    <w:p>
      <w:pPr>
        <w:pStyle w:val="ListBullet"/>
      </w:pPr>
      <w:r>
        <w:t>Retirement income:</w:t>
      </w:r>
    </w:p>
    <w:p>
      <w:pPr>
        <w:pStyle w:val="ListBullet2"/>
      </w:pPr>
      <w:r>
        <w:t>Clients said about €40k a year between them would do.</w:t>
      </w:r>
    </w:p>
    <w:p>
      <w:pPr>
        <w:pStyle w:val="ListBullet"/>
      </w:pPr>
      <w:r>
        <w:t>Existing pensions:</w:t>
      </w:r>
    </w:p>
    <w:p>
      <w:pPr>
        <w:pStyle w:val="ListBullet2"/>
      </w:pPr>
      <w:r>
        <w:t>Declan has an AVC through his employer. Contribution believed to be 5% and matched, to be confirmed.</w:t>
      </w:r>
    </w:p>
    <w:p>
      <w:pPr>
        <w:pStyle w:val="ListBullet2"/>
      </w:pPr>
      <w:r>
        <w:t>Declan is also in the old defined benefit scheme at work.</w:t>
      </w:r>
    </w:p>
    <w:p>
      <w:pPr>
        <w:pStyle w:val="ListBullet2"/>
      </w:pPr>
      <w:r>
        <w:t>Aoife has an old PRSA from when she worked with the bank. Value not known.</w:t>
      </w:r>
    </w:p>
    <w:p>
      <w:pPr>
        <w:pStyle w:val="ListBullet"/>
      </w:pPr>
      <w:r>
        <w:t>ARF:</w:t>
      </w:r>
    </w:p>
    <w:p>
      <w:pPr>
        <w:pStyle w:val="ListBullet2"/>
      </w:pPr>
      <w:r>
        <w:t>Clients asked what happens when they draw it down.</w:t>
      </w:r>
    </w:p>
    <w:p>
      <w:pPr>
        <w:pStyle w:val="ListBullet2"/>
      </w:pPr>
      <w:r>
        <w:t>Adviser explained the basics. Products were not discussed.</w:t>
      </w:r>
    </w:p>
    <w:p>
      <w:pPr>
        <w:pStyle w:val="ListBullet"/>
      </w:pPr>
      <w:r>
        <w:t>Risk:</w:t>
      </w:r>
    </w:p>
    <w:p>
      <w:pPr>
        <w:pStyle w:val="ListBullet2"/>
      </w:pPr>
      <w:r>
        <w:t>Aoife was nervous about risk and said she would be “awake at night if it dropped”.</w:t>
      </w:r>
    </w:p>
    <w:p>
      <w:pPr>
        <w:pStyle w:val="ListBullet2"/>
      </w:pPr>
      <w:r>
        <w:t>Declan said he is fine with ups and downs and has had shares before.</w:t>
      </w:r>
    </w:p>
    <w:p>
      <w:pPr>
        <w:pStyle w:val="ListBullet"/>
      </w:pPr>
      <w:r>
        <w:t>Assets and debts:</w:t>
      </w:r>
    </w:p>
    <w:p>
      <w:pPr>
        <w:pStyle w:val="ListBullet2"/>
      </w:pPr>
      <w:r>
        <w:t>Mortgage cleared last year.</w:t>
      </w:r>
    </w:p>
    <w:p>
      <w:pPr>
        <w:pStyle w:val="ListBullet2"/>
      </w:pPr>
      <w:r>
        <w:t>Around €400 a month may now be available as the children are through college.</w:t>
      </w:r>
    </w:p>
    <w:p>
      <w:r>
        <w:rPr>
          <w:b/>
        </w:rPr>
        <w:t>Agreed:</w:t>
      </w:r>
    </w:p>
    <w:p>
      <w:pPr>
        <w:pStyle w:val="ListBullet"/>
      </w:pPr>
      <w:r>
        <w:t>Aoife will dig out the PRSA statement.</w:t>
      </w:r>
    </w:p>
    <w:p>
      <w:pPr>
        <w:pStyle w:val="ListBullet"/>
      </w:pPr>
      <w:r>
        <w:t>Declan and Aoife will send pension statements.</w:t>
      </w:r>
    </w:p>
    <w:p>
      <w:pPr>
        <w:pStyle w:val="ListBullet"/>
      </w:pPr>
      <w:r>
        <w:t>Adviser will come back with options in about two weeks.</w:t>
      </w:r>
    </w:p>
    <w:p>
      <w:r>
        <w:rPr>
          <w:b/>
        </w:rPr>
        <w:t>Not decided:</w:t>
      </w:r>
    </w:p>
    <w:p>
      <w:pPr>
        <w:pStyle w:val="ListBullet"/>
      </w:pPr>
      <w:r>
        <w:t>No retirement product or provider decision recorded.</w:t>
      </w:r>
    </w:p>
    <w:p>
      <w:pPr>
        <w:pStyle w:val="ListBullet"/>
      </w:pPr>
      <w:r>
        <w:t>Aoife’s PRSA value not known.</w:t>
      </w:r>
    </w:p>
    <w:p>
      <w:pPr>
        <w:pStyle w:val="ListBullet"/>
      </w:pPr>
      <w:r>
        <w:t>Declan’s AVC contribution and employer match to be confirmed.</w:t>
      </w:r>
    </w:p>
    <w:p>
      <w:pPr>
        <w:pStyle w:val="ListBullet"/>
      </w:pPr>
      <w:r>
        <w:t>Declan’s defined benefit scheme details not recorded.</w:t>
      </w:r>
    </w:p>
    <w:p>
      <w:pPr>
        <w:pStyle w:val="ListBullet"/>
      </w:pPr>
      <w:r>
        <w:t>Final retirement plan not decided.</w:t>
      </w:r>
    </w:p>
    <w:p>
      <w:r>
        <w:rPr>
          <w:b/>
        </w:rPr>
        <w:t>Actions:</w:t>
      </w:r>
    </w:p>
    <w:p>
      <w:pPr>
        <w:pStyle w:val="ListBullet"/>
      </w:pPr>
      <w:r>
        <w:t>Declan and Aoife · Send pension statements · no date</w:t>
      </w:r>
    </w:p>
    <w:p>
      <w:pPr>
        <w:pStyle w:val="ListBullet"/>
      </w:pPr>
      <w:r>
        <w:t>Aoife · Find old PRSA statement · no date</w:t>
      </w:r>
    </w:p>
    <w:p>
      <w:pPr>
        <w:pStyle w:val="ListBullet"/>
      </w:pPr>
      <w:r>
        <w:t>[Adviser] · Review statements and come back with options · about two weeks</w:t>
      </w:r>
    </w:p>
    <w:p>
      <w:r>
        <w:rPr>
          <w:b/>
        </w:rPr>
        <w:t>Still missing:</w:t>
      </w:r>
    </w:p>
    <w:p>
      <w:pPr>
        <w:pStyle w:val="ListBullet"/>
      </w:pPr>
      <w:r>
        <w:t>Meeting date.</w:t>
      </w:r>
    </w:p>
    <w:p>
      <w:pPr>
        <w:pStyle w:val="ListBullet"/>
      </w:pPr>
      <w:r>
        <w:t>Any other changes to work, income, health or plans.</w:t>
      </w:r>
    </w:p>
    <w:p>
      <w:pPr>
        <w:pStyle w:val="ListBullet"/>
      </w:pPr>
      <w:r>
        <w:t>Specific next contact date, if agreed.</w:t>
      </w:r>
    </w:p>
    <w:p>
      <w:pPr>
        <w:pStyle w:val="ListBullet"/>
      </w:pPr>
      <w:r>
        <w:t>Declan’s defined benefit scheme details.</w:t>
      </w:r>
    </w:p>
    <w:p>
      <w:r>
        <w:rPr>
          <w:b/>
        </w:rPr>
        <w:t>To check:</w:t>
      </w:r>
    </w:p>
    <w:p>
      <w:pPr>
        <w:pStyle w:val="ListBullet"/>
      </w:pPr>
      <w:r>
        <w:t>“a v c” interpreted as AVC.</w:t>
      </w:r>
    </w:p>
    <w:p>
      <w:pPr>
        <w:pStyle w:val="ListBullet"/>
      </w:pPr>
      <w:r>
        <w:t>“prisa” interpreted as PRSA.</w:t>
      </w:r>
    </w:p>
    <w:p>
      <w:pPr>
        <w:pStyle w:val="ListBullet"/>
      </w:pPr>
      <w:r>
        <w:t>Declan first unsure on retirement timing, then said 63 definitely if the job holds: used 63.</w:t>
      </w:r>
    </w:p>
    <w:p>
      <w:pPr>
        <w:pStyle w:val="ListBullet"/>
      </w:pPr>
      <w:r>
        <w:t>Declan’s AVC contribution believed to be 5% matched: needs confirmation.</w:t>
      </w:r>
    </w:p>
    <w:p>
      <w:pPr>
        <w:pStyle w:val="ListBullet"/>
      </w:pPr>
      <w:r>
        <w:t>About €400 a month freed up: confirm if exact or approximate.</w:t>
      </w:r>
    </w:p>
    <w:p>
      <w:r>
        <w:rPr>
          <w:b w:val="0"/>
          <w:i/>
        </w:rPr>
        <w:t>Read it, change it, approve it. It's a draft for you to check, not a finished note, and it never says a file is complete.</w:t>
      </w:r>
    </w:p>
    <w:sectPr w:rsidR="00FC693F" w:rsidRPr="0006063C" w:rsidSect="00034616">
      <w:footerReference w:type="default" r:id="rId9"/>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6B6760"/>
        <w:sz w:val="16"/>
      </w:rPr>
      <w:t>The Car Park Note · free from Kaitel · kaitel.ai</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Calibri" w:hAnsi="Calibri" w:eastAsia="Calibri"/>
      <w:color w:val="171714"/>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